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7A55E5" w14:textId="50E05499" w:rsidR="00576D2A" w:rsidRPr="00E37D94" w:rsidRDefault="00E37D94" w:rsidP="00E37D94">
      <w:pPr>
        <w:jc w:val="center"/>
        <w:rPr>
          <w:b/>
          <w:bCs/>
        </w:rPr>
      </w:pPr>
      <w:r w:rsidRPr="00E37D94">
        <w:rPr>
          <w:b/>
          <w:bCs/>
        </w:rPr>
        <w:t xml:space="preserve">Standards-Based Grading </w:t>
      </w:r>
      <w:r>
        <w:rPr>
          <w:b/>
          <w:bCs/>
        </w:rPr>
        <w:t xml:space="preserve">(SBG) </w:t>
      </w:r>
      <w:r w:rsidRPr="00E37D94">
        <w:rPr>
          <w:b/>
          <w:bCs/>
        </w:rPr>
        <w:t>FAQ</w:t>
      </w:r>
    </w:p>
    <w:p w14:paraId="117D1CFA" w14:textId="452F2EA3" w:rsidR="00E37D94" w:rsidRDefault="00E37D94">
      <w:r>
        <w:t xml:space="preserve">Every </w:t>
      </w:r>
      <w:r w:rsidRPr="002F4ED2">
        <w:rPr>
          <w:u w:val="single"/>
        </w:rPr>
        <w:t>math</w:t>
      </w:r>
      <w:r>
        <w:t xml:space="preserve"> course at Uni will use Standards-Based Grading. </w:t>
      </w:r>
    </w:p>
    <w:p w14:paraId="6D1320EA" w14:textId="4A96C2AD" w:rsidR="00E37D94" w:rsidRDefault="00E37D94">
      <w:pPr>
        <w:rPr>
          <w:rFonts w:cstheme="minorHAnsi"/>
          <w:color w:val="202124"/>
          <w:shd w:val="clear" w:color="auto" w:fill="FFFFFF"/>
        </w:rPr>
      </w:pPr>
      <w:r>
        <w:rPr>
          <w:b/>
          <w:bCs/>
        </w:rPr>
        <w:t xml:space="preserve">What is </w:t>
      </w:r>
      <w:r w:rsidRPr="00E37D94">
        <w:rPr>
          <w:rFonts w:cstheme="minorHAnsi"/>
          <w:b/>
          <w:bCs/>
        </w:rPr>
        <w:t xml:space="preserve">SBG? </w:t>
      </w:r>
      <w:r w:rsidRPr="00E37D94">
        <w:rPr>
          <w:rFonts w:cstheme="minorHAnsi"/>
          <w:color w:val="202124"/>
          <w:shd w:val="clear" w:color="auto" w:fill="FFFFFF"/>
        </w:rPr>
        <w:t>Standards-based grading is </w:t>
      </w:r>
      <w:r w:rsidRPr="00E37D94">
        <w:rPr>
          <w:rFonts w:cstheme="minorHAnsi"/>
          <w:color w:val="040C28"/>
        </w:rPr>
        <w:t>an </w:t>
      </w:r>
      <w:r w:rsidRPr="00E37D94">
        <w:rPr>
          <w:rStyle w:val="jpfdse"/>
          <w:rFonts w:cstheme="minorHAnsi"/>
          <w:color w:val="040C28"/>
        </w:rPr>
        <w:t>educational</w:t>
      </w:r>
      <w:r w:rsidRPr="00E37D94">
        <w:rPr>
          <w:rFonts w:cstheme="minorHAnsi"/>
          <w:color w:val="040C28"/>
        </w:rPr>
        <w:t> system that focuses on the effectiveness of instruction and the mastery of skills or standards for a specific subject</w:t>
      </w:r>
      <w:r w:rsidRPr="00E37D94">
        <w:rPr>
          <w:rFonts w:cstheme="minorHAnsi"/>
          <w:color w:val="202124"/>
          <w:shd w:val="clear" w:color="auto" w:fill="FFFFFF"/>
        </w:rPr>
        <w:t>. This grading system allows students to understand which learning targets they have already mastered and which of the given standards still need to be improved.</w:t>
      </w:r>
      <w:r>
        <w:rPr>
          <w:rFonts w:cstheme="minorHAnsi"/>
          <w:color w:val="202124"/>
          <w:shd w:val="clear" w:color="auto" w:fill="FFFFFF"/>
        </w:rPr>
        <w:t xml:space="preserve"> </w:t>
      </w:r>
    </w:p>
    <w:p w14:paraId="5448137A" w14:textId="7E452D04" w:rsidR="002F4ED2" w:rsidRDefault="002F4ED2">
      <w:pPr>
        <w:rPr>
          <w:rFonts w:cstheme="minorHAnsi"/>
          <w:b/>
          <w:bCs/>
          <w:color w:val="202124"/>
          <w:shd w:val="clear" w:color="auto" w:fill="FFFFFF"/>
        </w:rPr>
      </w:pPr>
      <w:r>
        <w:rPr>
          <w:rFonts w:cstheme="minorHAnsi"/>
          <w:b/>
          <w:bCs/>
          <w:color w:val="202124"/>
          <w:shd w:val="clear" w:color="auto" w:fill="FFFFFF"/>
        </w:rPr>
        <w:t>What are the benefits to SBG?</w:t>
      </w:r>
    </w:p>
    <w:p w14:paraId="6E882321" w14:textId="5928E88E" w:rsidR="002F4ED2" w:rsidRDefault="002F4ED2" w:rsidP="002F4ED2">
      <w:pPr>
        <w:pStyle w:val="ListParagraph"/>
        <w:numPr>
          <w:ilvl w:val="0"/>
          <w:numId w:val="3"/>
        </w:numPr>
        <w:rPr>
          <w:rFonts w:cstheme="minorHAnsi"/>
          <w:color w:val="202124"/>
          <w:shd w:val="clear" w:color="auto" w:fill="FFFFFF"/>
        </w:rPr>
      </w:pPr>
      <w:r>
        <w:rPr>
          <w:rFonts w:cstheme="minorHAnsi"/>
          <w:color w:val="202124"/>
          <w:shd w:val="clear" w:color="auto" w:fill="FFFFFF"/>
        </w:rPr>
        <w:t xml:space="preserve">Values growth, progress, and learning </w:t>
      </w:r>
    </w:p>
    <w:p w14:paraId="3D478980" w14:textId="0113C563" w:rsidR="002F4ED2" w:rsidRDefault="002F4ED2" w:rsidP="002F4ED2">
      <w:pPr>
        <w:pStyle w:val="ListParagraph"/>
        <w:numPr>
          <w:ilvl w:val="0"/>
          <w:numId w:val="3"/>
        </w:numPr>
        <w:rPr>
          <w:rFonts w:cstheme="minorHAnsi"/>
          <w:color w:val="202124"/>
          <w:shd w:val="clear" w:color="auto" w:fill="FFFFFF"/>
        </w:rPr>
      </w:pPr>
      <w:r>
        <w:rPr>
          <w:rFonts w:cstheme="minorHAnsi"/>
          <w:color w:val="202124"/>
          <w:shd w:val="clear" w:color="auto" w:fill="FFFFFF"/>
        </w:rPr>
        <w:t>Reduced student stress and competitiveness over grades</w:t>
      </w:r>
    </w:p>
    <w:p w14:paraId="55255CE1" w14:textId="51198CB6" w:rsidR="002F4ED2" w:rsidRDefault="002F4ED2" w:rsidP="002F4ED2">
      <w:pPr>
        <w:pStyle w:val="ListParagraph"/>
        <w:numPr>
          <w:ilvl w:val="0"/>
          <w:numId w:val="3"/>
        </w:numPr>
        <w:rPr>
          <w:rFonts w:cstheme="minorHAnsi"/>
          <w:color w:val="202124"/>
          <w:shd w:val="clear" w:color="auto" w:fill="FFFFFF"/>
        </w:rPr>
      </w:pPr>
      <w:r>
        <w:rPr>
          <w:rFonts w:cstheme="minorHAnsi"/>
          <w:color w:val="202124"/>
          <w:shd w:val="clear" w:color="auto" w:fill="FFFFFF"/>
        </w:rPr>
        <w:t xml:space="preserve">Creates opportunities to differentiate within a </w:t>
      </w:r>
      <w:proofErr w:type="gramStart"/>
      <w:r>
        <w:rPr>
          <w:rFonts w:cstheme="minorHAnsi"/>
          <w:color w:val="202124"/>
          <w:shd w:val="clear" w:color="auto" w:fill="FFFFFF"/>
        </w:rPr>
        <w:t>classroom</w:t>
      </w:r>
      <w:proofErr w:type="gramEnd"/>
    </w:p>
    <w:p w14:paraId="6D507A93" w14:textId="6D8F9BA7" w:rsidR="002F4ED2" w:rsidRPr="002F4ED2" w:rsidRDefault="002F4ED2" w:rsidP="002F4ED2">
      <w:pPr>
        <w:pStyle w:val="ListParagraph"/>
        <w:numPr>
          <w:ilvl w:val="0"/>
          <w:numId w:val="3"/>
        </w:numPr>
        <w:rPr>
          <w:rFonts w:cstheme="minorHAnsi"/>
          <w:color w:val="202124"/>
          <w:shd w:val="clear" w:color="auto" w:fill="FFFFFF"/>
        </w:rPr>
      </w:pPr>
      <w:r>
        <w:rPr>
          <w:rFonts w:cstheme="minorHAnsi"/>
          <w:color w:val="202124"/>
          <w:shd w:val="clear" w:color="auto" w:fill="FFFFFF"/>
        </w:rPr>
        <w:t>Makes instruction and planning more meaningful</w:t>
      </w:r>
    </w:p>
    <w:p w14:paraId="332151C5" w14:textId="33889B9E" w:rsidR="00F7703D" w:rsidRDefault="00F7703D">
      <w:pPr>
        <w:rPr>
          <w:rFonts w:cstheme="minorHAnsi"/>
          <w:color w:val="202124"/>
          <w:shd w:val="clear" w:color="auto" w:fill="FFFFFF"/>
        </w:rPr>
      </w:pPr>
      <w:r>
        <w:rPr>
          <w:rFonts w:cstheme="minorHAnsi"/>
          <w:b/>
          <w:bCs/>
          <w:color w:val="202124"/>
          <w:shd w:val="clear" w:color="auto" w:fill="FFFFFF"/>
        </w:rPr>
        <w:t xml:space="preserve">How do I know what my student is learning? </w:t>
      </w:r>
      <w:r>
        <w:rPr>
          <w:rFonts w:cstheme="minorHAnsi"/>
          <w:color w:val="202124"/>
          <w:shd w:val="clear" w:color="auto" w:fill="FFFFFF"/>
        </w:rPr>
        <w:t>The standards</w:t>
      </w:r>
      <w:r w:rsidR="002F4ED2">
        <w:rPr>
          <w:rFonts w:cstheme="minorHAnsi"/>
          <w:color w:val="202124"/>
          <w:shd w:val="clear" w:color="auto" w:fill="FFFFFF"/>
        </w:rPr>
        <w:t xml:space="preserve"> for every math course</w:t>
      </w:r>
      <w:r>
        <w:rPr>
          <w:rFonts w:cstheme="minorHAnsi"/>
          <w:color w:val="202124"/>
          <w:shd w:val="clear" w:color="auto" w:fill="FFFFFF"/>
        </w:rPr>
        <w:t xml:space="preserve"> are listed in PowerSchool. From a parent’s or student’s page, you will click on standards grades. If you hover over the title of the standard, it should give you a brief description of what the standard is about. Students also are provided with the standards prior to assessments. Students often love this because they feel they know exactly what they are being assessed on prior to walking into the assessment. An example of </w:t>
      </w:r>
      <w:r w:rsidR="00CD7210">
        <w:rPr>
          <w:rFonts w:cstheme="minorHAnsi"/>
          <w:color w:val="202124"/>
          <w:shd w:val="clear" w:color="auto" w:fill="FFFFFF"/>
        </w:rPr>
        <w:t xml:space="preserve">the standards from Math 3 Unit 1 </w:t>
      </w:r>
      <w:proofErr w:type="gramStart"/>
      <w:r w:rsidR="00CD7210">
        <w:rPr>
          <w:rFonts w:cstheme="minorHAnsi"/>
          <w:color w:val="202124"/>
          <w:shd w:val="clear" w:color="auto" w:fill="FFFFFF"/>
        </w:rPr>
        <w:t>is</w:t>
      </w:r>
      <w:proofErr w:type="gramEnd"/>
      <w:r w:rsidR="00CD7210">
        <w:rPr>
          <w:rFonts w:cstheme="minorHAnsi"/>
          <w:color w:val="202124"/>
          <w:shd w:val="clear" w:color="auto" w:fill="FFFFFF"/>
        </w:rPr>
        <w:t xml:space="preserve"> listed below:</w:t>
      </w:r>
    </w:p>
    <w:p w14:paraId="68772E53" w14:textId="77777777" w:rsidR="00CD7210" w:rsidRPr="00321DC2" w:rsidRDefault="00CD7210" w:rsidP="00CD7210">
      <w:pPr>
        <w:spacing w:after="0" w:line="240" w:lineRule="auto"/>
        <w:ind w:left="360"/>
        <w:rPr>
          <w:rFonts w:eastAsia="Times New Roman" w:cstheme="minorHAnsi"/>
          <w:color w:val="000000"/>
        </w:rPr>
      </w:pPr>
      <w:proofErr w:type="gramStart"/>
      <w:r w:rsidRPr="00321DC2">
        <w:rPr>
          <w:rFonts w:eastAsia="Times New Roman" w:cstheme="minorHAnsi"/>
          <w:color w:val="000000"/>
          <w:bdr w:val="none" w:sz="0" w:space="0" w:color="auto" w:frame="1"/>
        </w:rPr>
        <w:t>1.A  Understand</w:t>
      </w:r>
      <w:proofErr w:type="gramEnd"/>
      <w:r w:rsidRPr="00321DC2">
        <w:rPr>
          <w:rFonts w:eastAsia="Times New Roman" w:cstheme="minorHAnsi"/>
          <w:color w:val="000000"/>
          <w:bdr w:val="none" w:sz="0" w:space="0" w:color="auto" w:frame="1"/>
        </w:rPr>
        <w:t xml:space="preserve"> and apply the function/function inverse relationship in graphical/tabular representations.</w:t>
      </w:r>
    </w:p>
    <w:p w14:paraId="3F3914F9" w14:textId="77777777" w:rsidR="00CD7210" w:rsidRPr="00321DC2" w:rsidRDefault="00CD7210" w:rsidP="00CD7210">
      <w:pPr>
        <w:spacing w:after="0" w:line="240" w:lineRule="auto"/>
        <w:ind w:left="360"/>
        <w:rPr>
          <w:rFonts w:eastAsia="Times New Roman" w:cstheme="minorHAnsi"/>
          <w:color w:val="000000"/>
        </w:rPr>
      </w:pPr>
      <w:proofErr w:type="gramStart"/>
      <w:r w:rsidRPr="00321DC2">
        <w:rPr>
          <w:rFonts w:eastAsia="Times New Roman" w:cstheme="minorHAnsi"/>
          <w:color w:val="000000"/>
          <w:bdr w:val="none" w:sz="0" w:space="0" w:color="auto" w:frame="1"/>
        </w:rPr>
        <w:t>1.B  Understand</w:t>
      </w:r>
      <w:proofErr w:type="gramEnd"/>
      <w:r w:rsidRPr="00321DC2">
        <w:rPr>
          <w:rFonts w:eastAsia="Times New Roman" w:cstheme="minorHAnsi"/>
          <w:color w:val="000000"/>
          <w:bdr w:val="none" w:sz="0" w:space="0" w:color="auto" w:frame="1"/>
        </w:rPr>
        <w:t xml:space="preserve"> and apply the function/function inverse relationship in algebraic representations (including situations where the domain must be restricted).</w:t>
      </w:r>
    </w:p>
    <w:p w14:paraId="0BE660BD" w14:textId="77777777" w:rsidR="00CD7210" w:rsidRPr="00321DC2" w:rsidRDefault="00CD7210" w:rsidP="00CD7210">
      <w:pPr>
        <w:spacing w:after="0" w:line="240" w:lineRule="auto"/>
        <w:ind w:left="360"/>
        <w:rPr>
          <w:rFonts w:eastAsia="Times New Roman" w:cstheme="minorHAnsi"/>
          <w:color w:val="000000"/>
        </w:rPr>
      </w:pPr>
      <w:proofErr w:type="gramStart"/>
      <w:r w:rsidRPr="00321DC2">
        <w:rPr>
          <w:rFonts w:eastAsia="Times New Roman" w:cstheme="minorHAnsi"/>
          <w:color w:val="000000"/>
          <w:bdr w:val="none" w:sz="0" w:space="0" w:color="auto" w:frame="1"/>
        </w:rPr>
        <w:t>1.C  Understand</w:t>
      </w:r>
      <w:proofErr w:type="gramEnd"/>
      <w:r w:rsidRPr="00321DC2">
        <w:rPr>
          <w:rFonts w:eastAsia="Times New Roman" w:cstheme="minorHAnsi"/>
          <w:color w:val="000000"/>
          <w:bdr w:val="none" w:sz="0" w:space="0" w:color="auto" w:frame="1"/>
        </w:rPr>
        <w:t xml:space="preserve"> and apply function composition.</w:t>
      </w:r>
    </w:p>
    <w:p w14:paraId="47E3996E" w14:textId="2019E2B1" w:rsidR="00CD7210" w:rsidRDefault="00CD7210" w:rsidP="00CD7210">
      <w:pPr>
        <w:ind w:firstLine="360"/>
        <w:rPr>
          <w:rFonts w:eastAsia="Times New Roman" w:cstheme="minorHAnsi"/>
          <w:color w:val="000000"/>
          <w:bdr w:val="none" w:sz="0" w:space="0" w:color="auto" w:frame="1"/>
        </w:rPr>
      </w:pPr>
      <w:proofErr w:type="gramStart"/>
      <w:r w:rsidRPr="00321DC2">
        <w:rPr>
          <w:rFonts w:eastAsia="Times New Roman" w:cstheme="minorHAnsi"/>
          <w:color w:val="000000"/>
          <w:bdr w:val="none" w:sz="0" w:space="0" w:color="auto" w:frame="1"/>
        </w:rPr>
        <w:t>1.D  Understand</w:t>
      </w:r>
      <w:proofErr w:type="gramEnd"/>
      <w:r w:rsidRPr="00321DC2">
        <w:rPr>
          <w:rFonts w:eastAsia="Times New Roman" w:cstheme="minorHAnsi"/>
          <w:color w:val="000000"/>
          <w:bdr w:val="none" w:sz="0" w:space="0" w:color="auto" w:frame="1"/>
        </w:rPr>
        <w:t xml:space="preserve"> and apply logarithms as inverses of exponential functions.</w:t>
      </w:r>
    </w:p>
    <w:p w14:paraId="03AA2CD2" w14:textId="6C129727" w:rsidR="00CD7210" w:rsidRDefault="00CD7210" w:rsidP="00CD7210">
      <w:pPr>
        <w:rPr>
          <w:rFonts w:eastAsia="Times New Roman" w:cstheme="minorHAnsi"/>
          <w:color w:val="000000"/>
          <w:bdr w:val="none" w:sz="0" w:space="0" w:color="auto" w:frame="1"/>
        </w:rPr>
      </w:pPr>
      <w:r>
        <w:rPr>
          <w:rFonts w:eastAsia="Times New Roman" w:cstheme="minorHAnsi"/>
          <w:color w:val="000000"/>
          <w:bdr w:val="none" w:sz="0" w:space="0" w:color="auto" w:frame="1"/>
        </w:rPr>
        <w:t>Students also are graded on common standards in every class throughout a course, which include:</w:t>
      </w:r>
    </w:p>
    <w:p w14:paraId="3E0CE0E4" w14:textId="2B49085A" w:rsidR="00CD7210" w:rsidRPr="00321DC2" w:rsidRDefault="00CD7210" w:rsidP="00CD7210">
      <w:pPr>
        <w:spacing w:after="0" w:line="240" w:lineRule="auto"/>
        <w:ind w:left="360"/>
        <w:rPr>
          <w:rFonts w:eastAsia="Times New Roman" w:cstheme="minorHAnsi"/>
          <w:color w:val="000000"/>
        </w:rPr>
      </w:pPr>
      <w:r w:rsidRPr="00321DC2">
        <w:rPr>
          <w:rFonts w:eastAsia="Times New Roman" w:cstheme="minorHAnsi"/>
          <w:b/>
          <w:bCs/>
          <w:color w:val="444444"/>
          <w:u w:val="single"/>
          <w:bdr w:val="none" w:sz="0" w:space="0" w:color="auto" w:frame="1"/>
        </w:rPr>
        <w:t xml:space="preserve">C1 Communicate: </w:t>
      </w:r>
      <w:proofErr w:type="gramStart"/>
      <w:r w:rsidRPr="00321DC2">
        <w:rPr>
          <w:rFonts w:eastAsia="Times New Roman" w:cstheme="minorHAnsi"/>
          <w:b/>
          <w:bCs/>
          <w:color w:val="444444"/>
          <w:u w:val="single"/>
          <w:bdr w:val="none" w:sz="0" w:space="0" w:color="auto" w:frame="1"/>
        </w:rPr>
        <w:t>Oral</w:t>
      </w:r>
      <w:r w:rsidRPr="00321DC2">
        <w:rPr>
          <w:rFonts w:eastAsia="Times New Roman" w:cstheme="minorHAnsi"/>
          <w:color w:val="444444"/>
          <w:bdr w:val="none" w:sz="0" w:space="0" w:color="auto" w:frame="1"/>
        </w:rPr>
        <w:t>  Present</w:t>
      </w:r>
      <w:proofErr w:type="gramEnd"/>
      <w:r w:rsidRPr="00321DC2">
        <w:rPr>
          <w:rFonts w:eastAsia="Times New Roman" w:cstheme="minorHAnsi"/>
          <w:color w:val="444444"/>
          <w:bdr w:val="none" w:sz="0" w:space="0" w:color="auto" w:frame="1"/>
        </w:rPr>
        <w:t xml:space="preserve"> clear spoken arguments and descriptions of mathematical concepts and problems.</w:t>
      </w:r>
    </w:p>
    <w:p w14:paraId="0F1C63FF" w14:textId="2BD222BD" w:rsidR="00CD7210" w:rsidRPr="00321DC2" w:rsidRDefault="00CD7210" w:rsidP="00CD7210">
      <w:pPr>
        <w:spacing w:after="0" w:line="240" w:lineRule="auto"/>
        <w:ind w:left="360"/>
        <w:rPr>
          <w:rFonts w:eastAsia="Times New Roman" w:cstheme="minorHAnsi"/>
          <w:color w:val="000000"/>
        </w:rPr>
      </w:pPr>
      <w:r w:rsidRPr="00321DC2">
        <w:rPr>
          <w:rFonts w:eastAsia="Times New Roman" w:cstheme="minorHAnsi"/>
          <w:b/>
          <w:bCs/>
          <w:color w:val="444444"/>
          <w:u w:val="single"/>
          <w:bdr w:val="none" w:sz="0" w:space="0" w:color="auto" w:frame="1"/>
        </w:rPr>
        <w:t xml:space="preserve">C2 Communicate: </w:t>
      </w:r>
      <w:proofErr w:type="gramStart"/>
      <w:r w:rsidRPr="00321DC2">
        <w:rPr>
          <w:rFonts w:eastAsia="Times New Roman" w:cstheme="minorHAnsi"/>
          <w:b/>
          <w:bCs/>
          <w:color w:val="444444"/>
          <w:u w:val="single"/>
          <w:bdr w:val="none" w:sz="0" w:space="0" w:color="auto" w:frame="1"/>
        </w:rPr>
        <w:t>Reading</w:t>
      </w:r>
      <w:r w:rsidRPr="00321DC2">
        <w:rPr>
          <w:rFonts w:eastAsia="Times New Roman" w:cstheme="minorHAnsi"/>
          <w:color w:val="444444"/>
          <w:bdr w:val="none" w:sz="0" w:space="0" w:color="auto" w:frame="1"/>
        </w:rPr>
        <w:t>  Demonstrate</w:t>
      </w:r>
      <w:proofErr w:type="gramEnd"/>
      <w:r w:rsidRPr="00321DC2">
        <w:rPr>
          <w:rFonts w:eastAsia="Times New Roman" w:cstheme="minorHAnsi"/>
          <w:color w:val="444444"/>
          <w:bdr w:val="none" w:sz="0" w:space="0" w:color="auto" w:frame="1"/>
        </w:rPr>
        <w:t xml:space="preserve"> that you can learn from reading,  and that you can follow written instructions carefully.</w:t>
      </w:r>
    </w:p>
    <w:p w14:paraId="4F34E6F5" w14:textId="378B6F6C" w:rsidR="00CD7210" w:rsidRPr="00321DC2" w:rsidRDefault="00CD7210" w:rsidP="00CD7210">
      <w:pPr>
        <w:spacing w:after="0" w:line="240" w:lineRule="auto"/>
        <w:ind w:left="360"/>
        <w:rPr>
          <w:rFonts w:eastAsia="Times New Roman" w:cstheme="minorHAnsi"/>
          <w:color w:val="000000"/>
        </w:rPr>
      </w:pPr>
      <w:r w:rsidRPr="00321DC2">
        <w:rPr>
          <w:rFonts w:eastAsia="Times New Roman" w:cstheme="minorHAnsi"/>
          <w:b/>
          <w:bCs/>
          <w:color w:val="444444"/>
          <w:u w:val="single"/>
          <w:bdr w:val="none" w:sz="0" w:space="0" w:color="auto" w:frame="1"/>
        </w:rPr>
        <w:t xml:space="preserve">C3 Communicate: </w:t>
      </w:r>
      <w:proofErr w:type="gramStart"/>
      <w:r w:rsidRPr="00321DC2">
        <w:rPr>
          <w:rFonts w:eastAsia="Times New Roman" w:cstheme="minorHAnsi"/>
          <w:b/>
          <w:bCs/>
          <w:color w:val="444444"/>
          <w:u w:val="single"/>
          <w:bdr w:val="none" w:sz="0" w:space="0" w:color="auto" w:frame="1"/>
        </w:rPr>
        <w:t>Written</w:t>
      </w:r>
      <w:r w:rsidRPr="00321DC2">
        <w:rPr>
          <w:rFonts w:eastAsia="Times New Roman" w:cstheme="minorHAnsi"/>
          <w:color w:val="444444"/>
          <w:bdr w:val="none" w:sz="0" w:space="0" w:color="auto" w:frame="1"/>
        </w:rPr>
        <w:t>  Communicate</w:t>
      </w:r>
      <w:proofErr w:type="gramEnd"/>
      <w:r w:rsidRPr="00321DC2">
        <w:rPr>
          <w:rFonts w:eastAsia="Times New Roman" w:cstheme="minorHAnsi"/>
          <w:color w:val="444444"/>
          <w:bdr w:val="none" w:sz="0" w:space="0" w:color="auto" w:frame="1"/>
        </w:rPr>
        <w:t xml:space="preserve"> about mathematical processes in writing, using good mathematics and good English. </w:t>
      </w:r>
    </w:p>
    <w:p w14:paraId="3B8D1D1F" w14:textId="7B3E5600" w:rsidR="00CD7210" w:rsidRPr="00321DC2" w:rsidRDefault="00CD7210" w:rsidP="00CD7210">
      <w:pPr>
        <w:spacing w:after="0" w:line="240" w:lineRule="auto"/>
        <w:ind w:left="360"/>
        <w:rPr>
          <w:rFonts w:eastAsia="Times New Roman" w:cstheme="minorHAnsi"/>
          <w:color w:val="000000"/>
        </w:rPr>
      </w:pPr>
      <w:r w:rsidRPr="00321DC2">
        <w:rPr>
          <w:rFonts w:eastAsia="Times New Roman" w:cstheme="minorHAnsi"/>
          <w:b/>
          <w:bCs/>
          <w:color w:val="444444"/>
          <w:u w:val="single"/>
          <w:bdr w:val="none" w:sz="0" w:space="0" w:color="auto" w:frame="1"/>
        </w:rPr>
        <w:t xml:space="preserve">C4 </w:t>
      </w:r>
      <w:proofErr w:type="gramStart"/>
      <w:r w:rsidRPr="00321DC2">
        <w:rPr>
          <w:rFonts w:eastAsia="Times New Roman" w:cstheme="minorHAnsi"/>
          <w:b/>
          <w:bCs/>
          <w:color w:val="444444"/>
          <w:u w:val="single"/>
          <w:bdr w:val="none" w:sz="0" w:space="0" w:color="auto" w:frame="1"/>
        </w:rPr>
        <w:t>Notation</w:t>
      </w:r>
      <w:r w:rsidRPr="00321DC2">
        <w:rPr>
          <w:rFonts w:eastAsia="Times New Roman" w:cstheme="minorHAnsi"/>
          <w:color w:val="444444"/>
          <w:bdr w:val="none" w:sz="0" w:space="0" w:color="auto" w:frame="1"/>
        </w:rPr>
        <w:t>  Use</w:t>
      </w:r>
      <w:proofErr w:type="gramEnd"/>
      <w:r w:rsidRPr="00321DC2">
        <w:rPr>
          <w:rFonts w:eastAsia="Times New Roman" w:cstheme="minorHAnsi"/>
          <w:color w:val="444444"/>
          <w:bdr w:val="none" w:sz="0" w:space="0" w:color="auto" w:frame="1"/>
        </w:rPr>
        <w:t xml:space="preserve"> correct notation and symbols in written work.</w:t>
      </w:r>
    </w:p>
    <w:p w14:paraId="2FA2F91E" w14:textId="2176410D" w:rsidR="00CD7210" w:rsidRPr="00321DC2" w:rsidRDefault="00CD7210" w:rsidP="00CD7210">
      <w:pPr>
        <w:spacing w:after="0" w:line="240" w:lineRule="auto"/>
        <w:ind w:left="360"/>
        <w:rPr>
          <w:rFonts w:eastAsia="Times New Roman" w:cstheme="minorHAnsi"/>
          <w:color w:val="000000"/>
        </w:rPr>
      </w:pPr>
      <w:r w:rsidRPr="00321DC2">
        <w:rPr>
          <w:rFonts w:eastAsia="Times New Roman" w:cstheme="minorHAnsi"/>
          <w:b/>
          <w:bCs/>
          <w:color w:val="444444"/>
          <w:u w:val="single"/>
          <w:bdr w:val="none" w:sz="0" w:space="0" w:color="auto" w:frame="1"/>
        </w:rPr>
        <w:t xml:space="preserve">C5 </w:t>
      </w:r>
      <w:proofErr w:type="gramStart"/>
      <w:r w:rsidRPr="00321DC2">
        <w:rPr>
          <w:rFonts w:eastAsia="Times New Roman" w:cstheme="minorHAnsi"/>
          <w:b/>
          <w:bCs/>
          <w:color w:val="444444"/>
          <w:u w:val="single"/>
          <w:bdr w:val="none" w:sz="0" w:space="0" w:color="auto" w:frame="1"/>
        </w:rPr>
        <w:t>Reasoning</w:t>
      </w:r>
      <w:r w:rsidRPr="00321DC2">
        <w:rPr>
          <w:rFonts w:eastAsia="Times New Roman" w:cstheme="minorHAnsi"/>
          <w:color w:val="444444"/>
          <w:bdr w:val="none" w:sz="0" w:space="0" w:color="auto" w:frame="1"/>
        </w:rPr>
        <w:t>  Reason</w:t>
      </w:r>
      <w:proofErr w:type="gramEnd"/>
      <w:r w:rsidRPr="00321DC2">
        <w:rPr>
          <w:rFonts w:eastAsia="Times New Roman" w:cstheme="minorHAnsi"/>
          <w:color w:val="444444"/>
          <w:bdr w:val="none" w:sz="0" w:space="0" w:color="auto" w:frame="1"/>
        </w:rPr>
        <w:t xml:space="preserve"> mathematically; make sense of mathematical situations.</w:t>
      </w:r>
    </w:p>
    <w:p w14:paraId="1A3BB8FC" w14:textId="50AA5DB9" w:rsidR="00CD7210" w:rsidRPr="00321DC2" w:rsidRDefault="00CD7210" w:rsidP="00CD7210">
      <w:pPr>
        <w:spacing w:after="0" w:line="240" w:lineRule="auto"/>
        <w:ind w:left="360"/>
        <w:rPr>
          <w:rFonts w:eastAsia="Times New Roman" w:cstheme="minorHAnsi"/>
          <w:color w:val="000000"/>
        </w:rPr>
      </w:pPr>
      <w:r w:rsidRPr="00321DC2">
        <w:rPr>
          <w:rFonts w:eastAsia="Times New Roman" w:cstheme="minorHAnsi"/>
          <w:b/>
          <w:bCs/>
          <w:color w:val="444444"/>
          <w:u w:val="single"/>
          <w:bdr w:val="none" w:sz="0" w:space="0" w:color="auto" w:frame="1"/>
        </w:rPr>
        <w:t xml:space="preserve">C6 </w:t>
      </w:r>
      <w:proofErr w:type="gramStart"/>
      <w:r w:rsidRPr="00321DC2">
        <w:rPr>
          <w:rFonts w:eastAsia="Times New Roman" w:cstheme="minorHAnsi"/>
          <w:b/>
          <w:bCs/>
          <w:color w:val="444444"/>
          <w:u w:val="single"/>
          <w:bdr w:val="none" w:sz="0" w:space="0" w:color="auto" w:frame="1"/>
        </w:rPr>
        <w:t>Tools</w:t>
      </w:r>
      <w:r w:rsidRPr="00321DC2">
        <w:rPr>
          <w:rFonts w:eastAsia="Times New Roman" w:cstheme="minorHAnsi"/>
          <w:color w:val="444444"/>
          <w:bdr w:val="none" w:sz="0" w:space="0" w:color="auto" w:frame="1"/>
        </w:rPr>
        <w:t>  Choose</w:t>
      </w:r>
      <w:proofErr w:type="gramEnd"/>
      <w:r w:rsidRPr="00321DC2">
        <w:rPr>
          <w:rFonts w:eastAsia="Times New Roman" w:cstheme="minorHAnsi"/>
          <w:color w:val="444444"/>
          <w:bdr w:val="none" w:sz="0" w:space="0" w:color="auto" w:frame="1"/>
        </w:rPr>
        <w:t xml:space="preserve"> and use appropriate tools for mathematics</w:t>
      </w:r>
    </w:p>
    <w:p w14:paraId="00346129" w14:textId="32DA5F6B" w:rsidR="00CD7210" w:rsidRPr="00321DC2" w:rsidRDefault="00CD7210" w:rsidP="00CD7210">
      <w:pPr>
        <w:spacing w:after="0" w:line="240" w:lineRule="auto"/>
        <w:ind w:left="360"/>
        <w:rPr>
          <w:rFonts w:eastAsia="Times New Roman" w:cstheme="minorHAnsi"/>
          <w:color w:val="000000"/>
        </w:rPr>
      </w:pPr>
      <w:r w:rsidRPr="00321DC2">
        <w:rPr>
          <w:rFonts w:eastAsia="Times New Roman" w:cstheme="minorHAnsi"/>
          <w:b/>
          <w:bCs/>
          <w:color w:val="444444"/>
          <w:u w:val="single"/>
          <w:bdr w:val="none" w:sz="0" w:space="0" w:color="auto" w:frame="1"/>
        </w:rPr>
        <w:t xml:space="preserve">C7 </w:t>
      </w:r>
      <w:r>
        <w:rPr>
          <w:rFonts w:eastAsia="Times New Roman" w:cstheme="minorHAnsi"/>
          <w:b/>
          <w:bCs/>
          <w:color w:val="444444"/>
          <w:u w:val="single"/>
          <w:bdr w:val="none" w:sz="0" w:space="0" w:color="auto" w:frame="1"/>
        </w:rPr>
        <w:t>Collaboration</w:t>
      </w:r>
      <w:r w:rsidRPr="00321DC2">
        <w:rPr>
          <w:rFonts w:eastAsia="Times New Roman" w:cstheme="minorHAnsi"/>
          <w:color w:val="444444"/>
          <w:bdr w:val="none" w:sz="0" w:space="0" w:color="auto" w:frame="1"/>
        </w:rPr>
        <w:t> Overall quality of the group's project submission; individuals from the same group may be graded differently.</w:t>
      </w:r>
    </w:p>
    <w:p w14:paraId="74800B8D" w14:textId="7E8B6435" w:rsidR="00CD7210" w:rsidRPr="00321DC2" w:rsidRDefault="00CD7210" w:rsidP="00CD7210">
      <w:pPr>
        <w:spacing w:after="0" w:line="240" w:lineRule="auto"/>
        <w:ind w:left="360"/>
        <w:rPr>
          <w:rFonts w:eastAsia="Times New Roman" w:cstheme="minorHAnsi"/>
          <w:color w:val="000000"/>
        </w:rPr>
      </w:pPr>
      <w:r w:rsidRPr="00321DC2">
        <w:rPr>
          <w:rFonts w:eastAsia="Times New Roman" w:cstheme="minorHAnsi"/>
          <w:b/>
          <w:bCs/>
          <w:color w:val="444444"/>
          <w:u w:val="single"/>
          <w:bdr w:val="none" w:sz="0" w:space="0" w:color="auto" w:frame="1"/>
        </w:rPr>
        <w:t>C8 Model</w:t>
      </w:r>
      <w:r w:rsidRPr="00321DC2">
        <w:rPr>
          <w:rFonts w:eastAsia="Times New Roman" w:cstheme="minorHAnsi"/>
          <w:color w:val="444444"/>
          <w:bdr w:val="none" w:sz="0" w:space="0" w:color="auto" w:frame="1"/>
        </w:rPr>
        <w:t xml:space="preserve"> Use relevant mathematical concepts to model </w:t>
      </w:r>
      <w:proofErr w:type="gramStart"/>
      <w:r w:rsidRPr="00321DC2">
        <w:rPr>
          <w:rFonts w:eastAsia="Times New Roman" w:cstheme="minorHAnsi"/>
          <w:color w:val="444444"/>
          <w:bdr w:val="none" w:sz="0" w:space="0" w:color="auto" w:frame="1"/>
        </w:rPr>
        <w:t>situations, and</w:t>
      </w:r>
      <w:proofErr w:type="gramEnd"/>
      <w:r w:rsidRPr="00321DC2">
        <w:rPr>
          <w:rFonts w:eastAsia="Times New Roman" w:cstheme="minorHAnsi"/>
          <w:color w:val="444444"/>
          <w:bdr w:val="none" w:sz="0" w:space="0" w:color="auto" w:frame="1"/>
        </w:rPr>
        <w:t xml:space="preserve"> understand and apply the modeling process.</w:t>
      </w:r>
    </w:p>
    <w:p w14:paraId="6F482020" w14:textId="44904B60" w:rsidR="00CD7210" w:rsidRPr="00321DC2" w:rsidRDefault="00CD7210" w:rsidP="00CD7210">
      <w:pPr>
        <w:spacing w:after="0" w:line="240" w:lineRule="auto"/>
        <w:ind w:left="360"/>
        <w:rPr>
          <w:rFonts w:eastAsia="Times New Roman" w:cstheme="minorHAnsi"/>
          <w:color w:val="000000"/>
        </w:rPr>
      </w:pPr>
      <w:r w:rsidRPr="00321DC2">
        <w:rPr>
          <w:rFonts w:eastAsia="Times New Roman" w:cstheme="minorHAnsi"/>
          <w:b/>
          <w:bCs/>
          <w:color w:val="444444"/>
          <w:u w:val="single"/>
          <w:bdr w:val="none" w:sz="0" w:space="0" w:color="auto" w:frame="1"/>
        </w:rPr>
        <w:t>C9 Algebra</w:t>
      </w:r>
      <w:r w:rsidRPr="00321DC2">
        <w:rPr>
          <w:rFonts w:eastAsia="Times New Roman" w:cstheme="minorHAnsi"/>
          <w:color w:val="000000"/>
          <w:bdr w:val="none" w:sz="0" w:space="0" w:color="auto" w:frame="1"/>
        </w:rPr>
        <w:t>  </w:t>
      </w:r>
      <w:r w:rsidRPr="00321DC2">
        <w:rPr>
          <w:rFonts w:eastAsia="Times New Roman" w:cstheme="minorHAnsi"/>
          <w:color w:val="444444"/>
          <w:bdr w:val="none" w:sz="0" w:space="0" w:color="auto" w:frame="1"/>
        </w:rPr>
        <w:t> Perform algebraic manipulations accurately and efficiently.</w:t>
      </w:r>
    </w:p>
    <w:p w14:paraId="3D055640" w14:textId="77777777" w:rsidR="00CD7210" w:rsidRPr="00321DC2" w:rsidRDefault="00CD7210" w:rsidP="00CD7210">
      <w:pPr>
        <w:spacing w:after="0" w:line="240" w:lineRule="auto"/>
        <w:ind w:left="360"/>
        <w:rPr>
          <w:rFonts w:eastAsia="Times New Roman" w:cstheme="minorHAnsi"/>
          <w:color w:val="000000"/>
        </w:rPr>
      </w:pPr>
      <w:r w:rsidRPr="00321DC2">
        <w:rPr>
          <w:rFonts w:eastAsia="Times New Roman" w:cstheme="minorHAnsi"/>
          <w:b/>
          <w:bCs/>
          <w:color w:val="444444"/>
          <w:u w:val="single"/>
          <w:bdr w:val="none" w:sz="0" w:space="0" w:color="auto" w:frame="1"/>
        </w:rPr>
        <w:t>C10</w:t>
      </w:r>
      <w:r w:rsidRPr="00321DC2">
        <w:rPr>
          <w:rFonts w:eastAsia="Times New Roman" w:cstheme="minorHAnsi"/>
          <w:b/>
          <w:bCs/>
          <w:color w:val="000000"/>
          <w:u w:val="single"/>
          <w:bdr w:val="none" w:sz="0" w:space="0" w:color="auto" w:frame="1"/>
        </w:rPr>
        <w:t> </w:t>
      </w:r>
      <w:proofErr w:type="gramStart"/>
      <w:r w:rsidRPr="00321DC2">
        <w:rPr>
          <w:rFonts w:eastAsia="Times New Roman" w:cstheme="minorHAnsi"/>
          <w:b/>
          <w:bCs/>
          <w:color w:val="000000"/>
          <w:u w:val="single"/>
          <w:bdr w:val="none" w:sz="0" w:space="0" w:color="auto" w:frame="1"/>
        </w:rPr>
        <w:t>Geometry</w:t>
      </w:r>
      <w:r w:rsidRPr="00321DC2">
        <w:rPr>
          <w:rFonts w:eastAsia="Times New Roman" w:cstheme="minorHAnsi"/>
          <w:color w:val="000000"/>
          <w:bdr w:val="none" w:sz="0" w:space="0" w:color="auto" w:frame="1"/>
        </w:rPr>
        <w:t>  Use</w:t>
      </w:r>
      <w:proofErr w:type="gramEnd"/>
      <w:r w:rsidRPr="00321DC2">
        <w:rPr>
          <w:rFonts w:eastAsia="Times New Roman" w:cstheme="minorHAnsi"/>
          <w:color w:val="000000"/>
          <w:bdr w:val="none" w:sz="0" w:space="0" w:color="auto" w:frame="1"/>
        </w:rPr>
        <w:t xml:space="preserve"> geometric ideas and formulas from earlier units or courses appropriate to solving problems.</w:t>
      </w:r>
    </w:p>
    <w:p w14:paraId="10CA9B03" w14:textId="77777777" w:rsidR="00CD7210" w:rsidRPr="00321DC2" w:rsidRDefault="00CD7210" w:rsidP="00CD7210">
      <w:pPr>
        <w:spacing w:after="0" w:line="240" w:lineRule="auto"/>
        <w:ind w:left="360"/>
        <w:rPr>
          <w:rFonts w:eastAsia="Times New Roman" w:cstheme="minorHAnsi"/>
          <w:color w:val="000000"/>
        </w:rPr>
      </w:pPr>
      <w:r w:rsidRPr="00321DC2">
        <w:rPr>
          <w:rFonts w:eastAsia="Times New Roman" w:cstheme="minorHAnsi"/>
          <w:b/>
          <w:bCs/>
          <w:color w:val="000000"/>
          <w:u w:val="single"/>
          <w:bdr w:val="none" w:sz="0" w:space="0" w:color="auto" w:frame="1"/>
        </w:rPr>
        <w:lastRenderedPageBreak/>
        <w:t>C11 Probability/</w:t>
      </w:r>
      <w:proofErr w:type="gramStart"/>
      <w:r w:rsidRPr="00321DC2">
        <w:rPr>
          <w:rFonts w:eastAsia="Times New Roman" w:cstheme="minorHAnsi"/>
          <w:b/>
          <w:bCs/>
          <w:color w:val="000000"/>
          <w:u w:val="single"/>
          <w:bdr w:val="none" w:sz="0" w:space="0" w:color="auto" w:frame="1"/>
        </w:rPr>
        <w:t>Statistics</w:t>
      </w:r>
      <w:r w:rsidRPr="00321DC2">
        <w:rPr>
          <w:rFonts w:eastAsia="Times New Roman" w:cstheme="minorHAnsi"/>
          <w:color w:val="000000"/>
          <w:bdr w:val="none" w:sz="0" w:space="0" w:color="auto" w:frame="1"/>
        </w:rPr>
        <w:t>  Use</w:t>
      </w:r>
      <w:proofErr w:type="gramEnd"/>
      <w:r w:rsidRPr="00321DC2">
        <w:rPr>
          <w:rFonts w:eastAsia="Times New Roman" w:cstheme="minorHAnsi"/>
          <w:color w:val="000000"/>
          <w:bdr w:val="none" w:sz="0" w:space="0" w:color="auto" w:frame="1"/>
        </w:rPr>
        <w:t xml:space="preserve"> ideas of probability and statistics from earlier units or courses to solve problems.</w:t>
      </w:r>
    </w:p>
    <w:p w14:paraId="47A979B0" w14:textId="77777777" w:rsidR="00CD7210" w:rsidRPr="00321DC2" w:rsidRDefault="00CD7210" w:rsidP="00CD7210">
      <w:pPr>
        <w:spacing w:after="0" w:line="240" w:lineRule="auto"/>
        <w:ind w:left="360"/>
        <w:rPr>
          <w:rFonts w:eastAsia="Times New Roman" w:cstheme="minorHAnsi"/>
          <w:color w:val="000000"/>
        </w:rPr>
      </w:pPr>
      <w:r w:rsidRPr="00321DC2">
        <w:rPr>
          <w:rFonts w:eastAsia="Times New Roman" w:cstheme="minorHAnsi"/>
          <w:b/>
          <w:bCs/>
          <w:color w:val="444444"/>
          <w:u w:val="single"/>
          <w:bdr w:val="none" w:sz="0" w:space="0" w:color="auto" w:frame="1"/>
        </w:rPr>
        <w:t>C12 </w:t>
      </w:r>
      <w:proofErr w:type="gramStart"/>
      <w:r w:rsidRPr="00321DC2">
        <w:rPr>
          <w:rFonts w:eastAsia="Times New Roman" w:cstheme="minorHAnsi"/>
          <w:b/>
          <w:bCs/>
          <w:color w:val="444444"/>
          <w:u w:val="single"/>
          <w:bdr w:val="none" w:sz="0" w:space="0" w:color="auto" w:frame="1"/>
        </w:rPr>
        <w:t>Trigonometry</w:t>
      </w:r>
      <w:r>
        <w:rPr>
          <w:rFonts w:eastAsia="Times New Roman" w:cstheme="minorHAnsi"/>
          <w:b/>
          <w:bCs/>
          <w:color w:val="444444"/>
          <w:bdr w:val="none" w:sz="0" w:space="0" w:color="auto" w:frame="1"/>
        </w:rPr>
        <w:t xml:space="preserve">  </w:t>
      </w:r>
      <w:r w:rsidRPr="00321DC2">
        <w:rPr>
          <w:rFonts w:eastAsia="Times New Roman" w:cstheme="minorHAnsi"/>
          <w:color w:val="444444"/>
          <w:bdr w:val="none" w:sz="0" w:space="0" w:color="auto" w:frame="1"/>
        </w:rPr>
        <w:t>Use</w:t>
      </w:r>
      <w:proofErr w:type="gramEnd"/>
      <w:r w:rsidRPr="00321DC2">
        <w:rPr>
          <w:rFonts w:eastAsia="Times New Roman" w:cstheme="minorHAnsi"/>
          <w:color w:val="444444"/>
          <w:bdr w:val="none" w:sz="0" w:space="0" w:color="auto" w:frame="1"/>
        </w:rPr>
        <w:t xml:space="preserve"> trigonometric functions and their inverses in a variety of applications.</w:t>
      </w:r>
    </w:p>
    <w:p w14:paraId="2AEC15CB" w14:textId="77777777" w:rsidR="00CD7210" w:rsidRPr="00F7703D" w:rsidRDefault="00CD7210" w:rsidP="00CD7210">
      <w:pPr>
        <w:rPr>
          <w:rFonts w:cstheme="minorHAnsi"/>
          <w:color w:val="202124"/>
          <w:shd w:val="clear" w:color="auto" w:fill="FFFFFF"/>
        </w:rPr>
      </w:pPr>
    </w:p>
    <w:p w14:paraId="061340FC" w14:textId="775EB615" w:rsidR="00E37D94" w:rsidRDefault="00E37D94">
      <w:pPr>
        <w:rPr>
          <w:rFonts w:cstheme="minorHAnsi"/>
          <w:color w:val="202124"/>
          <w:shd w:val="clear" w:color="auto" w:fill="FFFFFF"/>
        </w:rPr>
      </w:pPr>
      <w:r>
        <w:rPr>
          <w:rFonts w:cstheme="minorHAnsi"/>
          <w:b/>
          <w:bCs/>
          <w:color w:val="202124"/>
          <w:shd w:val="clear" w:color="auto" w:fill="FFFFFF"/>
        </w:rPr>
        <w:t xml:space="preserve">What types of grades will my student earn? </w:t>
      </w:r>
      <w:r>
        <w:rPr>
          <w:rFonts w:cstheme="minorHAnsi"/>
          <w:color w:val="202124"/>
          <w:shd w:val="clear" w:color="auto" w:fill="FFFFFF"/>
        </w:rPr>
        <w:t>Students will be given standards grades on summative assessments (test, quiz, project, presentation), but not typically on homework.</w:t>
      </w:r>
      <w:r w:rsidR="00CD7210">
        <w:rPr>
          <w:rFonts w:cstheme="minorHAnsi"/>
          <w:color w:val="202124"/>
          <w:shd w:val="clear" w:color="auto" w:fill="FFFFFF"/>
        </w:rPr>
        <w:t xml:space="preserve"> (Homework is typically graded with points/percentages.)</w:t>
      </w:r>
      <w:r>
        <w:rPr>
          <w:rFonts w:cstheme="minorHAnsi"/>
          <w:color w:val="202124"/>
          <w:shd w:val="clear" w:color="auto" w:fill="FFFFFF"/>
        </w:rPr>
        <w:t xml:space="preserve"> The standards </w:t>
      </w:r>
      <w:proofErr w:type="gramStart"/>
      <w:r>
        <w:rPr>
          <w:rFonts w:cstheme="minorHAnsi"/>
          <w:color w:val="202124"/>
          <w:shd w:val="clear" w:color="auto" w:fill="FFFFFF"/>
        </w:rPr>
        <w:t>grades</w:t>
      </w:r>
      <w:proofErr w:type="gramEnd"/>
      <w:r>
        <w:rPr>
          <w:rFonts w:cstheme="minorHAnsi"/>
          <w:color w:val="202124"/>
          <w:shd w:val="clear" w:color="auto" w:fill="FFFFFF"/>
        </w:rPr>
        <w:t xml:space="preserve"> a student can earn are: </w:t>
      </w:r>
    </w:p>
    <w:p w14:paraId="004502F7" w14:textId="1EFB24CB" w:rsidR="00E37D94" w:rsidRDefault="00E37D94" w:rsidP="00E37D94">
      <w:pPr>
        <w:pStyle w:val="NoSpacing"/>
        <w:numPr>
          <w:ilvl w:val="1"/>
          <w:numId w:val="1"/>
        </w:numPr>
        <w:rPr>
          <w:rFonts w:ascii="Times New Roman" w:hAnsi="Times New Roman" w:cs="Times New Roman"/>
        </w:rPr>
      </w:pPr>
      <w:r w:rsidRPr="007304BD">
        <w:rPr>
          <w:rFonts w:ascii="Times New Roman" w:hAnsi="Times New Roman" w:cs="Times New Roman"/>
        </w:rPr>
        <w:t xml:space="preserve">E (exemplary work) </w:t>
      </w:r>
    </w:p>
    <w:p w14:paraId="728F7998" w14:textId="71417E89" w:rsidR="00E37D94" w:rsidRDefault="00E37D94" w:rsidP="00E37D94">
      <w:pPr>
        <w:pStyle w:val="NoSpacing"/>
        <w:numPr>
          <w:ilvl w:val="1"/>
          <w:numId w:val="1"/>
        </w:numPr>
        <w:rPr>
          <w:rFonts w:ascii="Times New Roman" w:hAnsi="Times New Roman" w:cs="Times New Roman"/>
        </w:rPr>
      </w:pPr>
      <w:r w:rsidRPr="007304BD">
        <w:rPr>
          <w:rFonts w:ascii="Times New Roman" w:hAnsi="Times New Roman" w:cs="Times New Roman"/>
        </w:rPr>
        <w:t xml:space="preserve">M (mastery of material) </w:t>
      </w:r>
    </w:p>
    <w:p w14:paraId="0538C172" w14:textId="0F51E484" w:rsidR="00E37D94" w:rsidRDefault="00E37D94" w:rsidP="00E37D94">
      <w:pPr>
        <w:pStyle w:val="NoSpacing"/>
        <w:numPr>
          <w:ilvl w:val="1"/>
          <w:numId w:val="1"/>
        </w:numPr>
        <w:rPr>
          <w:rFonts w:ascii="Times New Roman" w:hAnsi="Times New Roman" w:cs="Times New Roman"/>
        </w:rPr>
      </w:pPr>
      <w:r w:rsidRPr="007304BD">
        <w:rPr>
          <w:rFonts w:ascii="Times New Roman" w:hAnsi="Times New Roman" w:cs="Times New Roman"/>
        </w:rPr>
        <w:t>R (</w:t>
      </w:r>
      <w:r w:rsidR="00016F1A">
        <w:rPr>
          <w:rFonts w:ascii="Times New Roman" w:hAnsi="Times New Roman" w:cs="Times New Roman"/>
        </w:rPr>
        <w:t>revisit and reassess</w:t>
      </w:r>
      <w:r w:rsidRPr="007304BD">
        <w:rPr>
          <w:rFonts w:ascii="Times New Roman" w:hAnsi="Times New Roman" w:cs="Times New Roman"/>
        </w:rPr>
        <w:t xml:space="preserve">) </w:t>
      </w:r>
    </w:p>
    <w:p w14:paraId="6D61F2A0" w14:textId="39325753" w:rsidR="00E37D94" w:rsidRDefault="00E37D94" w:rsidP="00E37D94">
      <w:pPr>
        <w:pStyle w:val="NoSpacing"/>
        <w:numPr>
          <w:ilvl w:val="1"/>
          <w:numId w:val="1"/>
        </w:numPr>
        <w:rPr>
          <w:rFonts w:ascii="Times New Roman" w:hAnsi="Times New Roman" w:cs="Times New Roman"/>
        </w:rPr>
      </w:pPr>
      <w:r w:rsidRPr="007304BD">
        <w:rPr>
          <w:rFonts w:ascii="Times New Roman" w:hAnsi="Times New Roman" w:cs="Times New Roman"/>
        </w:rPr>
        <w:t xml:space="preserve">F (fragmentary understanding) </w:t>
      </w:r>
    </w:p>
    <w:p w14:paraId="61A5D783" w14:textId="5B4CE30B" w:rsidR="00E37D94" w:rsidRDefault="00E37D94" w:rsidP="00E37D94">
      <w:pPr>
        <w:pStyle w:val="NoSpacing"/>
        <w:numPr>
          <w:ilvl w:val="1"/>
          <w:numId w:val="1"/>
        </w:numPr>
        <w:rPr>
          <w:rFonts w:ascii="Times New Roman" w:hAnsi="Times New Roman" w:cs="Times New Roman"/>
        </w:rPr>
      </w:pPr>
      <w:r w:rsidRPr="007304BD">
        <w:rPr>
          <w:rFonts w:ascii="Times New Roman" w:hAnsi="Times New Roman" w:cs="Times New Roman"/>
        </w:rPr>
        <w:t xml:space="preserve">0 (missing or irrelevant work) </w:t>
      </w:r>
    </w:p>
    <w:p w14:paraId="433DAB68" w14:textId="4BF57434" w:rsidR="00CD7210" w:rsidRDefault="00CD7210" w:rsidP="00CD7210">
      <w:pPr>
        <w:pStyle w:val="NoSpacing"/>
        <w:rPr>
          <w:rFonts w:ascii="Times New Roman" w:hAnsi="Times New Roman" w:cs="Times New Roman"/>
        </w:rPr>
      </w:pPr>
      <w:r>
        <w:rPr>
          <w:rFonts w:ascii="Times New Roman" w:hAnsi="Times New Roman" w:cs="Times New Roman"/>
        </w:rPr>
        <w:t>You may also see a + or – listed with a grade (for example, M+ indicates mastery knowledge but closer to exemplary).</w:t>
      </w:r>
    </w:p>
    <w:p w14:paraId="49C7E6C4" w14:textId="77777777" w:rsidR="00F7703D" w:rsidRDefault="00F7703D" w:rsidP="00F7703D">
      <w:pPr>
        <w:pStyle w:val="NoSpacing"/>
        <w:ind w:left="1440"/>
        <w:rPr>
          <w:rFonts w:ascii="Times New Roman" w:hAnsi="Times New Roman" w:cs="Times New Roman"/>
        </w:rPr>
      </w:pPr>
    </w:p>
    <w:p w14:paraId="40EE8176" w14:textId="78589E75" w:rsidR="00F7703D" w:rsidRPr="00F7703D" w:rsidRDefault="00F7703D">
      <w:pPr>
        <w:rPr>
          <w:rFonts w:cstheme="minorHAnsi"/>
          <w:color w:val="202124"/>
          <w:shd w:val="clear" w:color="auto" w:fill="FFFFFF"/>
        </w:rPr>
      </w:pPr>
      <w:r>
        <w:rPr>
          <w:rFonts w:cstheme="minorHAnsi"/>
          <w:b/>
          <w:bCs/>
          <w:color w:val="202124"/>
          <w:shd w:val="clear" w:color="auto" w:fill="FFFFFF"/>
        </w:rPr>
        <w:t xml:space="preserve">What is a “reassessment”? </w:t>
      </w:r>
      <w:r>
        <w:rPr>
          <w:rFonts w:cstheme="minorHAnsi"/>
          <w:color w:val="202124"/>
          <w:shd w:val="clear" w:color="auto" w:fill="FFFFFF"/>
        </w:rPr>
        <w:t xml:space="preserve">When a student earns an M- or lower on a standard, that student is allowed to reassess. This is one of the best things about SBG; students can try again to show they understand a concept. Most students feel that this process removes much of the stress and pressure of assessments. </w:t>
      </w:r>
      <w:proofErr w:type="gramStart"/>
      <w:r>
        <w:rPr>
          <w:rFonts w:cstheme="minorHAnsi"/>
          <w:color w:val="202124"/>
          <w:shd w:val="clear" w:color="auto" w:fill="FFFFFF"/>
        </w:rPr>
        <w:t>In order to</w:t>
      </w:r>
      <w:proofErr w:type="gramEnd"/>
      <w:r>
        <w:rPr>
          <w:rFonts w:cstheme="minorHAnsi"/>
          <w:color w:val="202124"/>
          <w:shd w:val="clear" w:color="auto" w:fill="FFFFFF"/>
        </w:rPr>
        <w:t xml:space="preserve"> “qualify” for a reassessment, a student must be earning at least </w:t>
      </w:r>
      <w:proofErr w:type="gramStart"/>
      <w:r>
        <w:rPr>
          <w:rFonts w:cstheme="minorHAnsi"/>
          <w:color w:val="202124"/>
          <w:shd w:val="clear" w:color="auto" w:fill="FFFFFF"/>
        </w:rPr>
        <w:t>a 51</w:t>
      </w:r>
      <w:proofErr w:type="gramEnd"/>
      <w:r>
        <w:rPr>
          <w:rFonts w:cstheme="minorHAnsi"/>
          <w:color w:val="202124"/>
          <w:shd w:val="clear" w:color="auto" w:fill="FFFFFF"/>
        </w:rPr>
        <w:t xml:space="preserve">% on their homework. The student must correct the </w:t>
      </w:r>
      <w:proofErr w:type="gramStart"/>
      <w:r>
        <w:rPr>
          <w:rFonts w:cstheme="minorHAnsi"/>
          <w:color w:val="202124"/>
          <w:shd w:val="clear" w:color="auto" w:fill="FFFFFF"/>
        </w:rPr>
        <w:t>mistake</w:t>
      </w:r>
      <w:proofErr w:type="gramEnd"/>
      <w:r>
        <w:rPr>
          <w:rFonts w:cstheme="minorHAnsi"/>
          <w:color w:val="202124"/>
          <w:shd w:val="clear" w:color="auto" w:fill="FFFFFF"/>
        </w:rPr>
        <w:t xml:space="preserve"> on the original assessment that earned them the lower grade </w:t>
      </w:r>
      <w:proofErr w:type="gramStart"/>
      <w:r>
        <w:rPr>
          <w:rFonts w:cstheme="minorHAnsi"/>
          <w:color w:val="202124"/>
          <w:shd w:val="clear" w:color="auto" w:fill="FFFFFF"/>
        </w:rPr>
        <w:t>and also</w:t>
      </w:r>
      <w:proofErr w:type="gramEnd"/>
      <w:r>
        <w:rPr>
          <w:rFonts w:cstheme="minorHAnsi"/>
          <w:color w:val="202124"/>
          <w:shd w:val="clear" w:color="auto" w:fill="FFFFFF"/>
        </w:rPr>
        <w:t xml:space="preserve"> complete a few practice problems to prepare for the reassessment. Teachers are willing to help students correct mistakes and provide practice problems for them to prepare. A student should coordinate with their teacher on when reassessments take place, but students should take advantage of study halls, free periods, lunch, Uni periods, and Math Help (see below); teachers may also provide some time during class to reassess.</w:t>
      </w:r>
    </w:p>
    <w:p w14:paraId="61C45BE3" w14:textId="318C53A1" w:rsidR="00E37D94" w:rsidRDefault="00E37D94">
      <w:pPr>
        <w:rPr>
          <w:rFonts w:cstheme="minorHAnsi"/>
          <w:color w:val="202124"/>
          <w:shd w:val="clear" w:color="auto" w:fill="FFFFFF"/>
        </w:rPr>
      </w:pPr>
      <w:r>
        <w:rPr>
          <w:rFonts w:cstheme="minorHAnsi"/>
          <w:b/>
          <w:bCs/>
          <w:color w:val="202124"/>
          <w:shd w:val="clear" w:color="auto" w:fill="FFFFFF"/>
        </w:rPr>
        <w:t xml:space="preserve">Will my student earn a semester letter grade in their math course? </w:t>
      </w:r>
      <w:r>
        <w:rPr>
          <w:rFonts w:cstheme="minorHAnsi"/>
          <w:color w:val="202124"/>
          <w:shd w:val="clear" w:color="auto" w:fill="FFFFFF"/>
        </w:rPr>
        <w:t>A student will earn an overall semester letter grade for the semester using a flowchart (also available on their syllabus). Each teacher may alter their flowchart slightly due to different course requirements, however an example from Statistics is below. Teachers will update these periodically throughout the semester, however it is important to know that PowerSchool will not update these semester grades automatically, so teachers do this manually. If you would like some explanation on a semester grade or feel there is an error, please reach out to your student’s teacher.</w:t>
      </w:r>
    </w:p>
    <w:p w14:paraId="54F9377C" w14:textId="24A1F913" w:rsidR="00B615CC" w:rsidRDefault="00B615CC">
      <w:pPr>
        <w:rPr>
          <w:rFonts w:cstheme="minorHAnsi"/>
          <w:color w:val="202124"/>
          <w:shd w:val="clear" w:color="auto" w:fill="FFFFFF"/>
        </w:rPr>
      </w:pPr>
      <w:r>
        <w:rPr>
          <w:noProof/>
        </w:rPr>
        <w:lastRenderedPageBreak/>
        <w:drawing>
          <wp:inline distT="0" distB="0" distL="0" distR="0" wp14:anchorId="74DD1CE0" wp14:editId="412BB421">
            <wp:extent cx="5670550" cy="3189684"/>
            <wp:effectExtent l="0" t="0" r="0" b="0"/>
            <wp:docPr id="45095615" name="Picture 1" descr="A group of colorful boxes with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095615" name="Picture 1" descr="A group of colorful boxes with text&#10;&#10;Description automatically generated with medium confidence"/>
                    <pic:cNvPicPr/>
                  </pic:nvPicPr>
                  <pic:blipFill>
                    <a:blip r:embed="rId5"/>
                    <a:stretch>
                      <a:fillRect/>
                    </a:stretch>
                  </pic:blipFill>
                  <pic:spPr>
                    <a:xfrm>
                      <a:off x="0" y="0"/>
                      <a:ext cx="5670550" cy="3189684"/>
                    </a:xfrm>
                    <a:prstGeom prst="rect">
                      <a:avLst/>
                    </a:prstGeom>
                  </pic:spPr>
                </pic:pic>
              </a:graphicData>
            </a:graphic>
          </wp:inline>
        </w:drawing>
      </w:r>
    </w:p>
    <w:p w14:paraId="19669C41" w14:textId="2A259D2E" w:rsidR="00F7703D" w:rsidRDefault="00F7703D">
      <w:pPr>
        <w:rPr>
          <w:rFonts w:cstheme="minorHAnsi"/>
          <w:color w:val="202124"/>
          <w:shd w:val="clear" w:color="auto" w:fill="FFFFFF"/>
        </w:rPr>
      </w:pPr>
      <w:r>
        <w:rPr>
          <w:rFonts w:cstheme="minorHAnsi"/>
          <w:b/>
          <w:bCs/>
          <w:color w:val="202124"/>
          <w:shd w:val="clear" w:color="auto" w:fill="FFFFFF"/>
        </w:rPr>
        <w:t xml:space="preserve">Where can my student get some extra help? </w:t>
      </w:r>
      <w:r>
        <w:rPr>
          <w:rFonts w:cstheme="minorHAnsi"/>
          <w:color w:val="202124"/>
          <w:shd w:val="clear" w:color="auto" w:fill="FFFFFF"/>
        </w:rPr>
        <w:t>Students are welcome to contact their teacher to set up times to meet to get extra support. The math department also volunteers time at Math Help, which is provided 1-2 times per week during Uni Period. Please see the Uni Period schedule for times.</w:t>
      </w:r>
    </w:p>
    <w:p w14:paraId="75DEFA0B" w14:textId="208D650F" w:rsidR="002F4ED2" w:rsidRPr="00BA5B74" w:rsidRDefault="00B84A8C" w:rsidP="00BA5B74">
      <w:pPr>
        <w:rPr>
          <w:rFonts w:cstheme="minorHAnsi"/>
          <w:shd w:val="clear" w:color="auto" w:fill="FFFFFF"/>
        </w:rPr>
      </w:pPr>
      <w:r>
        <w:rPr>
          <w:rFonts w:cstheme="minorHAnsi"/>
          <w:b/>
          <w:bCs/>
          <w:color w:val="202124"/>
          <w:shd w:val="clear" w:color="auto" w:fill="FFFFFF"/>
        </w:rPr>
        <w:t xml:space="preserve">Where can I </w:t>
      </w:r>
      <w:r w:rsidRPr="00B84A8C">
        <w:rPr>
          <w:rFonts w:cstheme="minorHAnsi"/>
          <w:b/>
          <w:bCs/>
          <w:shd w:val="clear" w:color="auto" w:fill="FFFFFF"/>
        </w:rPr>
        <w:t xml:space="preserve">learn more about </w:t>
      </w:r>
      <w:r w:rsidRPr="002F4ED2">
        <w:rPr>
          <w:rFonts w:cstheme="minorHAnsi"/>
          <w:b/>
          <w:bCs/>
          <w:shd w:val="clear" w:color="auto" w:fill="FFFFFF"/>
        </w:rPr>
        <w:t xml:space="preserve">SBG? </w:t>
      </w:r>
      <w:r w:rsidRPr="00BA5B74">
        <w:rPr>
          <w:rFonts w:eastAsia="Times New Roman" w:cstheme="minorHAnsi"/>
          <w:i/>
          <w:iCs/>
          <w:kern w:val="36"/>
          <w14:ligatures w14:val="none"/>
        </w:rPr>
        <w:t xml:space="preserve">Standards-Based Grading: Definition, Benefits &amp; Comparison With Traditional Grading </w:t>
      </w:r>
      <w:hyperlink r:id="rId6" w:anchor=":~:text=As%20opposed%20to%20the%20traditional,accelerate%20mastery%20of%20learning%20standards" w:history="1">
        <w:r w:rsidRPr="00BA5B74">
          <w:rPr>
            <w:rStyle w:val="Hyperlink"/>
            <w:rFonts w:cstheme="minorHAnsi"/>
            <w:shd w:val="clear" w:color="auto" w:fill="FFFFFF"/>
          </w:rPr>
          <w:t>https://research.com/education/standards-based-grading#:~:text=As%20opposed%20to%20the%20traditional,accelerate%20mastery%20of%20learning%20standards</w:t>
        </w:r>
      </w:hyperlink>
      <w:r w:rsidRPr="00BA5B74">
        <w:rPr>
          <w:rFonts w:cstheme="minorHAnsi"/>
          <w:color w:val="202124"/>
          <w:shd w:val="clear" w:color="auto" w:fill="FFFFFF"/>
        </w:rPr>
        <w:t>.</w:t>
      </w:r>
    </w:p>
    <w:p w14:paraId="2B6E852D" w14:textId="6B6AB60E" w:rsidR="00016F1A" w:rsidRDefault="00CD7210">
      <w:pPr>
        <w:rPr>
          <w:rFonts w:cstheme="minorHAnsi"/>
          <w:color w:val="202124"/>
          <w:shd w:val="clear" w:color="auto" w:fill="FFFFFF"/>
        </w:rPr>
      </w:pPr>
      <w:r w:rsidRPr="002F4ED2">
        <w:rPr>
          <w:rFonts w:cstheme="minorHAnsi"/>
          <w:b/>
          <w:bCs/>
          <w:color w:val="202124"/>
          <w:shd w:val="clear" w:color="auto" w:fill="FFFFFF"/>
        </w:rPr>
        <w:t>What do I do if I have a question/concern?</w:t>
      </w:r>
      <w:r w:rsidRPr="002F4ED2">
        <w:rPr>
          <w:rFonts w:cstheme="minorHAnsi"/>
          <w:color w:val="202124"/>
          <w:shd w:val="clear" w:color="auto" w:fill="FFFFFF"/>
        </w:rPr>
        <w:t xml:space="preserve"> We</w:t>
      </w:r>
      <w:r w:rsidRPr="00B84A8C">
        <w:rPr>
          <w:rFonts w:cstheme="minorHAnsi"/>
          <w:color w:val="202124"/>
          <w:shd w:val="clear" w:color="auto" w:fill="FFFFFF"/>
        </w:rPr>
        <w:t xml:space="preserve"> always encourage parents and students to start with their teacher (see contact information below). If for some reason, you are not satisfied with the answer, you are welcome to email the Math Executive Teacher. After both of those avenues are explored, administration would be the next step. </w:t>
      </w:r>
    </w:p>
    <w:p w14:paraId="14F85480" w14:textId="77777777" w:rsidR="00BA5B74" w:rsidRDefault="00BA5B74">
      <w:pPr>
        <w:rPr>
          <w:rFonts w:cstheme="minorHAnsi"/>
          <w:color w:val="202124"/>
          <w:shd w:val="clear" w:color="auto" w:fill="FFFFFF"/>
        </w:rPr>
      </w:pPr>
    </w:p>
    <w:p w14:paraId="2A86F55B" w14:textId="77777777" w:rsidR="00BA5B74" w:rsidRDefault="00BA5B74">
      <w:pPr>
        <w:rPr>
          <w:rFonts w:cstheme="minorHAnsi"/>
          <w:color w:val="202124"/>
          <w:shd w:val="clear" w:color="auto" w:fill="FFFFFF"/>
        </w:rPr>
      </w:pPr>
    </w:p>
    <w:p w14:paraId="31788FF9" w14:textId="77777777" w:rsidR="00BA5B74" w:rsidRDefault="00BA5B74">
      <w:pPr>
        <w:rPr>
          <w:rFonts w:cstheme="minorHAnsi"/>
          <w:color w:val="202124"/>
          <w:shd w:val="clear" w:color="auto" w:fill="FFFFFF"/>
        </w:rPr>
      </w:pPr>
    </w:p>
    <w:p w14:paraId="77085274" w14:textId="77777777" w:rsidR="00BA5B74" w:rsidRDefault="00BA5B74">
      <w:pPr>
        <w:rPr>
          <w:rFonts w:cstheme="minorHAnsi"/>
          <w:color w:val="202124"/>
          <w:shd w:val="clear" w:color="auto" w:fill="FFFFFF"/>
        </w:rPr>
      </w:pPr>
    </w:p>
    <w:p w14:paraId="3E520E45" w14:textId="77777777" w:rsidR="00BA5B74" w:rsidRDefault="00BA5B74">
      <w:pPr>
        <w:rPr>
          <w:rFonts w:cstheme="minorHAnsi"/>
          <w:color w:val="202124"/>
          <w:shd w:val="clear" w:color="auto" w:fill="FFFFFF"/>
        </w:rPr>
      </w:pPr>
    </w:p>
    <w:p w14:paraId="58092941" w14:textId="77777777" w:rsidR="00BA5B74" w:rsidRDefault="00BA5B74">
      <w:pPr>
        <w:rPr>
          <w:rFonts w:cstheme="minorHAnsi"/>
          <w:color w:val="202124"/>
          <w:shd w:val="clear" w:color="auto" w:fill="FFFFFF"/>
        </w:rPr>
      </w:pPr>
    </w:p>
    <w:p w14:paraId="4877E5B0" w14:textId="77777777" w:rsidR="00BA5B74" w:rsidRDefault="00BA5B74">
      <w:pPr>
        <w:rPr>
          <w:rFonts w:cstheme="minorHAnsi"/>
          <w:color w:val="202124"/>
          <w:shd w:val="clear" w:color="auto" w:fill="FFFFFF"/>
        </w:rPr>
      </w:pPr>
    </w:p>
    <w:p w14:paraId="11BD92D4" w14:textId="77777777" w:rsidR="00BA5B74" w:rsidRDefault="00BA5B74">
      <w:pPr>
        <w:rPr>
          <w:rFonts w:cstheme="minorHAnsi"/>
          <w:color w:val="202124"/>
          <w:shd w:val="clear" w:color="auto" w:fill="FFFFFF"/>
        </w:rPr>
      </w:pPr>
    </w:p>
    <w:p w14:paraId="653D277F" w14:textId="77777777" w:rsidR="00BA5B74" w:rsidRPr="00B84A8C" w:rsidRDefault="00BA5B74">
      <w:pPr>
        <w:rPr>
          <w:rFonts w:cstheme="minorHAnsi"/>
          <w:color w:val="202124"/>
          <w:shd w:val="clear" w:color="auto" w:fill="FFFFFF"/>
        </w:rPr>
      </w:pPr>
    </w:p>
    <w:p w14:paraId="707DCD42" w14:textId="7098332D" w:rsidR="00CD7210" w:rsidRPr="00B84A8C" w:rsidRDefault="00CD7210">
      <w:pPr>
        <w:rPr>
          <w:rFonts w:cstheme="minorHAnsi"/>
          <w:b/>
          <w:bCs/>
          <w:color w:val="202124"/>
          <w:u w:val="single"/>
          <w:shd w:val="clear" w:color="auto" w:fill="FFFFFF"/>
        </w:rPr>
      </w:pPr>
      <w:r w:rsidRPr="00B84A8C">
        <w:rPr>
          <w:rFonts w:cstheme="minorHAnsi"/>
          <w:b/>
          <w:bCs/>
          <w:color w:val="202124"/>
          <w:u w:val="single"/>
          <w:shd w:val="clear" w:color="auto" w:fill="FFFFFF"/>
        </w:rPr>
        <w:lastRenderedPageBreak/>
        <w:t>Contact Information for Teachers:</w:t>
      </w:r>
    </w:p>
    <w:p w14:paraId="0A8D452F" w14:textId="592A75D1" w:rsidR="00CD7210" w:rsidRPr="00B84A8C" w:rsidRDefault="00CD7210">
      <w:pPr>
        <w:rPr>
          <w:rFonts w:cstheme="minorHAnsi"/>
          <w:color w:val="202124"/>
          <w:shd w:val="clear" w:color="auto" w:fill="FFFFFF"/>
        </w:rPr>
      </w:pPr>
      <w:r w:rsidRPr="00B84A8C">
        <w:rPr>
          <w:rFonts w:cstheme="minorHAnsi"/>
          <w:b/>
          <w:bCs/>
          <w:color w:val="202124"/>
          <w:shd w:val="clear" w:color="auto" w:fill="FFFFFF"/>
        </w:rPr>
        <w:t>Mrs. Emily Buhnerkempe (Mrs. B)</w:t>
      </w:r>
      <w:r w:rsidRPr="00B84A8C">
        <w:rPr>
          <w:rFonts w:cstheme="minorHAnsi"/>
          <w:b/>
          <w:bCs/>
          <w:color w:val="202124"/>
          <w:shd w:val="clear" w:color="auto" w:fill="FFFFFF"/>
        </w:rPr>
        <w:br/>
      </w:r>
      <w:r w:rsidRPr="00B84A8C">
        <w:rPr>
          <w:rFonts w:cstheme="minorHAnsi"/>
          <w:color w:val="202124"/>
          <w:shd w:val="clear" w:color="auto" w:fill="FFFFFF"/>
        </w:rPr>
        <w:t>Math Department Executive Teacher, Math 1, Statistics</w:t>
      </w:r>
      <w:r w:rsidRPr="00B84A8C">
        <w:rPr>
          <w:rFonts w:cstheme="minorHAnsi"/>
          <w:color w:val="202124"/>
          <w:shd w:val="clear" w:color="auto" w:fill="FFFFFF"/>
        </w:rPr>
        <w:br/>
      </w:r>
      <w:hyperlink r:id="rId7" w:history="1">
        <w:r w:rsidRPr="00B84A8C">
          <w:rPr>
            <w:rStyle w:val="Hyperlink"/>
            <w:rFonts w:cstheme="minorHAnsi"/>
            <w:shd w:val="clear" w:color="auto" w:fill="FFFFFF"/>
          </w:rPr>
          <w:t>emilyeb@illinois.edu</w:t>
        </w:r>
      </w:hyperlink>
    </w:p>
    <w:p w14:paraId="229BE17D" w14:textId="3F64687C" w:rsidR="00CD7210" w:rsidRPr="00B84A8C" w:rsidRDefault="00CD7210">
      <w:pPr>
        <w:rPr>
          <w:rFonts w:cstheme="minorHAnsi"/>
          <w:color w:val="202124"/>
          <w:shd w:val="clear" w:color="auto" w:fill="FFFFFF"/>
        </w:rPr>
      </w:pPr>
      <w:proofErr w:type="spellStart"/>
      <w:r w:rsidRPr="00B84A8C">
        <w:rPr>
          <w:rFonts w:cstheme="minorHAnsi"/>
          <w:b/>
          <w:bCs/>
          <w:color w:val="202124"/>
          <w:shd w:val="clear" w:color="auto" w:fill="FFFFFF"/>
        </w:rPr>
        <w:t>Ms</w:t>
      </w:r>
      <w:proofErr w:type="spellEnd"/>
      <w:r w:rsidRPr="00B84A8C">
        <w:rPr>
          <w:rFonts w:cstheme="minorHAnsi"/>
          <w:b/>
          <w:bCs/>
          <w:color w:val="202124"/>
          <w:shd w:val="clear" w:color="auto" w:fill="FFFFFF"/>
        </w:rPr>
        <w:t xml:space="preserve"> Jeleania Fields (</w:t>
      </w:r>
      <w:proofErr w:type="spellStart"/>
      <w:r w:rsidRPr="00B84A8C">
        <w:rPr>
          <w:rFonts w:cstheme="minorHAnsi"/>
          <w:b/>
          <w:bCs/>
          <w:color w:val="202124"/>
          <w:shd w:val="clear" w:color="auto" w:fill="FFFFFF"/>
        </w:rPr>
        <w:t>Ms</w:t>
      </w:r>
      <w:proofErr w:type="spellEnd"/>
      <w:r w:rsidRPr="00B84A8C">
        <w:rPr>
          <w:rFonts w:cstheme="minorHAnsi"/>
          <w:b/>
          <w:bCs/>
          <w:color w:val="202124"/>
          <w:shd w:val="clear" w:color="auto" w:fill="FFFFFF"/>
        </w:rPr>
        <w:t xml:space="preserve"> Purple)</w:t>
      </w:r>
      <w:r w:rsidRPr="00B84A8C">
        <w:rPr>
          <w:rFonts w:cstheme="minorHAnsi"/>
          <w:color w:val="202124"/>
          <w:shd w:val="clear" w:color="auto" w:fill="FFFFFF"/>
        </w:rPr>
        <w:br/>
        <w:t>Math 3, Advanced Topics</w:t>
      </w:r>
      <w:r w:rsidRPr="00B84A8C">
        <w:rPr>
          <w:rFonts w:cstheme="minorHAnsi"/>
          <w:color w:val="202124"/>
          <w:shd w:val="clear" w:color="auto" w:fill="FFFFFF"/>
        </w:rPr>
        <w:br/>
      </w:r>
      <w:hyperlink r:id="rId8" w:history="1">
        <w:r w:rsidRPr="00B84A8C">
          <w:rPr>
            <w:rStyle w:val="Hyperlink"/>
            <w:rFonts w:cstheme="minorHAnsi"/>
            <w:shd w:val="clear" w:color="auto" w:fill="FFFFFF"/>
          </w:rPr>
          <w:t>jeleania@illinois.edu</w:t>
        </w:r>
      </w:hyperlink>
      <w:r w:rsidRPr="00B84A8C">
        <w:rPr>
          <w:rFonts w:cstheme="minorHAnsi"/>
          <w:color w:val="202124"/>
          <w:shd w:val="clear" w:color="auto" w:fill="FFFFFF"/>
        </w:rPr>
        <w:t xml:space="preserve"> </w:t>
      </w:r>
    </w:p>
    <w:p w14:paraId="7E36C5D1" w14:textId="111ADC9D" w:rsidR="00CD7210" w:rsidRPr="00B84A8C" w:rsidRDefault="00CD7210">
      <w:pPr>
        <w:rPr>
          <w:rFonts w:cstheme="minorHAnsi"/>
          <w:color w:val="202124"/>
          <w:shd w:val="clear" w:color="auto" w:fill="FFFFFF"/>
        </w:rPr>
      </w:pPr>
      <w:proofErr w:type="spellStart"/>
      <w:r w:rsidRPr="00B84A8C">
        <w:rPr>
          <w:rFonts w:cstheme="minorHAnsi"/>
          <w:b/>
          <w:bCs/>
          <w:color w:val="202124"/>
          <w:shd w:val="clear" w:color="auto" w:fill="FFFFFF"/>
        </w:rPr>
        <w:t>Ms</w:t>
      </w:r>
      <w:proofErr w:type="spellEnd"/>
      <w:r w:rsidRPr="00B84A8C">
        <w:rPr>
          <w:rFonts w:cstheme="minorHAnsi"/>
          <w:b/>
          <w:bCs/>
          <w:color w:val="202124"/>
          <w:shd w:val="clear" w:color="auto" w:fill="FFFFFF"/>
        </w:rPr>
        <w:t xml:space="preserve"> Beth Runkel (</w:t>
      </w:r>
      <w:proofErr w:type="spellStart"/>
      <w:r w:rsidRPr="00B84A8C">
        <w:rPr>
          <w:rFonts w:cstheme="minorHAnsi"/>
          <w:b/>
          <w:bCs/>
          <w:color w:val="202124"/>
          <w:shd w:val="clear" w:color="auto" w:fill="FFFFFF"/>
        </w:rPr>
        <w:t>Ms</w:t>
      </w:r>
      <w:proofErr w:type="spellEnd"/>
      <w:r w:rsidRPr="00B84A8C">
        <w:rPr>
          <w:rFonts w:cstheme="minorHAnsi"/>
          <w:b/>
          <w:bCs/>
          <w:color w:val="202124"/>
          <w:shd w:val="clear" w:color="auto" w:fill="FFFFFF"/>
        </w:rPr>
        <w:t xml:space="preserve"> Runkel)</w:t>
      </w:r>
      <w:r w:rsidRPr="00B84A8C">
        <w:rPr>
          <w:rFonts w:cstheme="minorHAnsi"/>
          <w:b/>
          <w:bCs/>
          <w:color w:val="202124"/>
          <w:shd w:val="clear" w:color="auto" w:fill="FFFFFF"/>
        </w:rPr>
        <w:br/>
      </w:r>
      <w:r w:rsidRPr="00B84A8C">
        <w:rPr>
          <w:rFonts w:cstheme="minorHAnsi"/>
          <w:color w:val="202124"/>
          <w:shd w:val="clear" w:color="auto" w:fill="FFFFFF"/>
        </w:rPr>
        <w:t>Calculus 1, Calculus 2/3</w:t>
      </w:r>
      <w:r w:rsidRPr="00B84A8C">
        <w:rPr>
          <w:rFonts w:cstheme="minorHAnsi"/>
          <w:color w:val="202124"/>
          <w:shd w:val="clear" w:color="auto" w:fill="FFFFFF"/>
        </w:rPr>
        <w:br/>
      </w:r>
      <w:hyperlink r:id="rId9" w:history="1">
        <w:r w:rsidRPr="00B84A8C">
          <w:rPr>
            <w:rStyle w:val="Hyperlink"/>
            <w:rFonts w:cstheme="minorHAnsi"/>
            <w:shd w:val="clear" w:color="auto" w:fill="FFFFFF"/>
          </w:rPr>
          <w:t>erunkel2@illinois.edu</w:t>
        </w:r>
      </w:hyperlink>
      <w:r w:rsidRPr="00B84A8C">
        <w:rPr>
          <w:rFonts w:cstheme="minorHAnsi"/>
          <w:color w:val="202124"/>
          <w:shd w:val="clear" w:color="auto" w:fill="FFFFFF"/>
        </w:rPr>
        <w:t xml:space="preserve"> </w:t>
      </w:r>
    </w:p>
    <w:p w14:paraId="2ACC302E" w14:textId="77777777" w:rsidR="00CD7210" w:rsidRPr="00B84A8C" w:rsidRDefault="00CD7210">
      <w:pPr>
        <w:rPr>
          <w:rFonts w:cstheme="minorHAnsi"/>
          <w:color w:val="202124"/>
          <w:shd w:val="clear" w:color="auto" w:fill="FFFFFF"/>
        </w:rPr>
      </w:pPr>
      <w:proofErr w:type="spellStart"/>
      <w:r w:rsidRPr="00B84A8C">
        <w:rPr>
          <w:rFonts w:cstheme="minorHAnsi"/>
          <w:b/>
          <w:bCs/>
          <w:color w:val="202124"/>
          <w:shd w:val="clear" w:color="auto" w:fill="FFFFFF"/>
        </w:rPr>
        <w:t>Ms</w:t>
      </w:r>
      <w:proofErr w:type="spellEnd"/>
      <w:r w:rsidRPr="00B84A8C">
        <w:rPr>
          <w:rFonts w:cstheme="minorHAnsi"/>
          <w:b/>
          <w:bCs/>
          <w:color w:val="202124"/>
          <w:shd w:val="clear" w:color="auto" w:fill="FFFFFF"/>
        </w:rPr>
        <w:t xml:space="preserve"> Kaila Simpson (</w:t>
      </w:r>
      <w:proofErr w:type="spellStart"/>
      <w:r w:rsidRPr="00B84A8C">
        <w:rPr>
          <w:rFonts w:cstheme="minorHAnsi"/>
          <w:b/>
          <w:bCs/>
          <w:color w:val="202124"/>
          <w:shd w:val="clear" w:color="auto" w:fill="FFFFFF"/>
        </w:rPr>
        <w:t>Ms</w:t>
      </w:r>
      <w:proofErr w:type="spellEnd"/>
      <w:r w:rsidRPr="00B84A8C">
        <w:rPr>
          <w:rFonts w:cstheme="minorHAnsi"/>
          <w:b/>
          <w:bCs/>
          <w:color w:val="202124"/>
          <w:shd w:val="clear" w:color="auto" w:fill="FFFFFF"/>
        </w:rPr>
        <w:t xml:space="preserve"> K)</w:t>
      </w:r>
      <w:r w:rsidRPr="00B84A8C">
        <w:rPr>
          <w:rFonts w:cstheme="minorHAnsi"/>
          <w:b/>
          <w:bCs/>
          <w:color w:val="202124"/>
          <w:shd w:val="clear" w:color="auto" w:fill="FFFFFF"/>
        </w:rPr>
        <w:br/>
      </w:r>
      <w:r w:rsidRPr="00B84A8C">
        <w:rPr>
          <w:rFonts w:cstheme="minorHAnsi"/>
          <w:color w:val="202124"/>
          <w:shd w:val="clear" w:color="auto" w:fill="FFFFFF"/>
        </w:rPr>
        <w:t>Math 1, Math 2</w:t>
      </w:r>
      <w:r w:rsidRPr="00B84A8C">
        <w:rPr>
          <w:rFonts w:cstheme="minorHAnsi"/>
          <w:color w:val="202124"/>
          <w:shd w:val="clear" w:color="auto" w:fill="FFFFFF"/>
        </w:rPr>
        <w:br/>
      </w:r>
      <w:hyperlink r:id="rId10" w:history="1">
        <w:r w:rsidRPr="00B84A8C">
          <w:rPr>
            <w:rStyle w:val="Hyperlink"/>
            <w:rFonts w:cstheme="minorHAnsi"/>
            <w:shd w:val="clear" w:color="auto" w:fill="FFFFFF"/>
          </w:rPr>
          <w:t>simpso15@illinois.edu</w:t>
        </w:r>
      </w:hyperlink>
      <w:r w:rsidRPr="00B84A8C">
        <w:rPr>
          <w:rFonts w:cstheme="minorHAnsi"/>
          <w:color w:val="202124"/>
          <w:shd w:val="clear" w:color="auto" w:fill="FFFFFF"/>
        </w:rPr>
        <w:t xml:space="preserve"> </w:t>
      </w:r>
    </w:p>
    <w:p w14:paraId="75E84E15" w14:textId="4D4352CC" w:rsidR="00CD7210" w:rsidRPr="00B84A8C" w:rsidRDefault="00CD7210">
      <w:pPr>
        <w:rPr>
          <w:rFonts w:cstheme="minorHAnsi"/>
          <w:b/>
          <w:bCs/>
          <w:color w:val="202124"/>
          <w:shd w:val="clear" w:color="auto" w:fill="FFFFFF"/>
        </w:rPr>
      </w:pPr>
      <w:r w:rsidRPr="00B84A8C">
        <w:rPr>
          <w:rFonts w:cstheme="minorHAnsi"/>
          <w:color w:val="202124"/>
          <w:shd w:val="clear" w:color="auto" w:fill="FFFFFF"/>
        </w:rPr>
        <w:br/>
      </w:r>
    </w:p>
    <w:p w14:paraId="056672C9" w14:textId="77777777" w:rsidR="00E37D94" w:rsidRPr="00B84A8C" w:rsidRDefault="00E37D94">
      <w:pPr>
        <w:rPr>
          <w:rFonts w:cstheme="minorHAnsi"/>
        </w:rPr>
      </w:pPr>
    </w:p>
    <w:sectPr w:rsidR="00E37D94" w:rsidRPr="00B84A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848CC"/>
    <w:multiLevelType w:val="hybridMultilevel"/>
    <w:tmpl w:val="ECA8A5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142921"/>
    <w:multiLevelType w:val="hybridMultilevel"/>
    <w:tmpl w:val="144C1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4817DD"/>
    <w:multiLevelType w:val="hybridMultilevel"/>
    <w:tmpl w:val="1714C818"/>
    <w:lvl w:ilvl="0" w:tplc="E22AF560">
      <w:start w:val="1"/>
      <w:numFmt w:val="decimal"/>
      <w:lvlText w:val="%1."/>
      <w:lvlJc w:val="left"/>
      <w:pPr>
        <w:ind w:left="720" w:hanging="360"/>
      </w:pPr>
      <w:rPr>
        <w:rFonts w:asciiTheme="minorHAnsi" w:eastAsiaTheme="minorHAnsi" w:hAnsiTheme="minorHAnsi" w:cs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43665481">
    <w:abstractNumId w:val="0"/>
  </w:num>
  <w:num w:numId="2" w16cid:durableId="1324436511">
    <w:abstractNumId w:val="2"/>
  </w:num>
  <w:num w:numId="3" w16cid:durableId="15687636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D94"/>
    <w:rsid w:val="00016F1A"/>
    <w:rsid w:val="002F4ED2"/>
    <w:rsid w:val="00576D2A"/>
    <w:rsid w:val="00B615CC"/>
    <w:rsid w:val="00B84A8C"/>
    <w:rsid w:val="00BA5B74"/>
    <w:rsid w:val="00CD7210"/>
    <w:rsid w:val="00D653D7"/>
    <w:rsid w:val="00E37D94"/>
    <w:rsid w:val="00EE7E0D"/>
    <w:rsid w:val="00F55E02"/>
    <w:rsid w:val="00F770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419FF"/>
  <w15:chartTrackingRefBased/>
  <w15:docId w15:val="{E288A4B2-4E2A-44C9-9193-76B958D76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84A8C"/>
    <w:pPr>
      <w:spacing w:before="100" w:beforeAutospacing="1" w:after="100" w:afterAutospacing="1" w:line="240" w:lineRule="auto"/>
      <w:outlineLvl w:val="0"/>
    </w:pPr>
    <w:rPr>
      <w:rFonts w:ascii="Times New Roman" w:eastAsia="Times New Roman" w:hAnsi="Times New Roman" w:cs="Times New Roman"/>
      <w:b/>
      <w:bCs/>
      <w:kern w:val="36"/>
      <w:sz w:val="48"/>
      <w:szCs w:val="48"/>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jpfdse">
    <w:name w:val="jpfdse"/>
    <w:basedOn w:val="DefaultParagraphFont"/>
    <w:rsid w:val="00E37D94"/>
  </w:style>
  <w:style w:type="paragraph" w:styleId="NoSpacing">
    <w:name w:val="No Spacing"/>
    <w:uiPriority w:val="1"/>
    <w:qFormat/>
    <w:rsid w:val="00E37D94"/>
    <w:pPr>
      <w:spacing w:after="0" w:line="240" w:lineRule="auto"/>
    </w:pPr>
    <w:rPr>
      <w:kern w:val="0"/>
      <w14:ligatures w14:val="none"/>
    </w:rPr>
  </w:style>
  <w:style w:type="character" w:styleId="Hyperlink">
    <w:name w:val="Hyperlink"/>
    <w:basedOn w:val="DefaultParagraphFont"/>
    <w:uiPriority w:val="99"/>
    <w:unhideWhenUsed/>
    <w:rsid w:val="00CD7210"/>
    <w:rPr>
      <w:color w:val="0563C1" w:themeColor="hyperlink"/>
      <w:u w:val="single"/>
    </w:rPr>
  </w:style>
  <w:style w:type="character" w:styleId="UnresolvedMention">
    <w:name w:val="Unresolved Mention"/>
    <w:basedOn w:val="DefaultParagraphFont"/>
    <w:uiPriority w:val="99"/>
    <w:semiHidden/>
    <w:unhideWhenUsed/>
    <w:rsid w:val="00CD7210"/>
    <w:rPr>
      <w:color w:val="605E5C"/>
      <w:shd w:val="clear" w:color="auto" w:fill="E1DFDD"/>
    </w:rPr>
  </w:style>
  <w:style w:type="paragraph" w:styleId="ListParagraph">
    <w:name w:val="List Paragraph"/>
    <w:basedOn w:val="Normal"/>
    <w:uiPriority w:val="34"/>
    <w:qFormat/>
    <w:rsid w:val="00B84A8C"/>
    <w:pPr>
      <w:ind w:left="720"/>
      <w:contextualSpacing/>
    </w:pPr>
  </w:style>
  <w:style w:type="character" w:customStyle="1" w:styleId="Heading1Char">
    <w:name w:val="Heading 1 Char"/>
    <w:basedOn w:val="DefaultParagraphFont"/>
    <w:link w:val="Heading1"/>
    <w:uiPriority w:val="9"/>
    <w:rsid w:val="00B84A8C"/>
    <w:rPr>
      <w:rFonts w:ascii="Times New Roman" w:eastAsia="Times New Roman" w:hAnsi="Times New Roman" w:cs="Times New Roman"/>
      <w:b/>
      <w:bCs/>
      <w:kern w:val="36"/>
      <w:sz w:val="48"/>
      <w:szCs w:val="48"/>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113191">
      <w:bodyDiv w:val="1"/>
      <w:marLeft w:val="0"/>
      <w:marRight w:val="0"/>
      <w:marTop w:val="0"/>
      <w:marBottom w:val="0"/>
      <w:divBdr>
        <w:top w:val="none" w:sz="0" w:space="0" w:color="auto"/>
        <w:left w:val="none" w:sz="0" w:space="0" w:color="auto"/>
        <w:bottom w:val="none" w:sz="0" w:space="0" w:color="auto"/>
        <w:right w:val="none" w:sz="0" w:space="0" w:color="auto"/>
      </w:divBdr>
    </w:div>
    <w:div w:id="1287127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leania@illinois.edu" TargetMode="External"/><Relationship Id="rId3" Type="http://schemas.openxmlformats.org/officeDocument/2006/relationships/settings" Target="settings.xml"/><Relationship Id="rId7" Type="http://schemas.openxmlformats.org/officeDocument/2006/relationships/hyperlink" Target="mailto:emilyeb@illinois.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esearch.com/education/standards-based-grading"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simpso15@illinois.edu" TargetMode="External"/><Relationship Id="rId4" Type="http://schemas.openxmlformats.org/officeDocument/2006/relationships/webSettings" Target="webSettings.xml"/><Relationship Id="rId9" Type="http://schemas.openxmlformats.org/officeDocument/2006/relationships/hyperlink" Target="mailto:erunkel2@illinoi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4</Pages>
  <Words>987</Words>
  <Characters>5630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Buhnerkempe, Emily E W</dc:creator>
  <cp:keywords/>
  <dc:description/>
  <cp:lastModifiedBy>Emily Buhnerkempe</cp:lastModifiedBy>
  <cp:revision>4</cp:revision>
  <cp:lastPrinted>2023-08-14T18:35:00Z</cp:lastPrinted>
  <dcterms:created xsi:type="dcterms:W3CDTF">2023-08-07T17:10:00Z</dcterms:created>
  <dcterms:modified xsi:type="dcterms:W3CDTF">2023-08-15T18:20:00Z</dcterms:modified>
</cp:coreProperties>
</file>